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8961" w14:textId="2BC57B92" w:rsidR="00970448" w:rsidRPr="007F6381" w:rsidRDefault="006C5B5A" w:rsidP="005909C4">
      <w:pPr>
        <w:spacing w:before="240" w:after="120" w:line="240" w:lineRule="auto"/>
        <w:rPr>
          <w:rFonts w:cs="Arial"/>
          <w:color w:val="7030A0"/>
          <w:sz w:val="28"/>
          <w:szCs w:val="28"/>
          <w:lang w:val="it-CH"/>
        </w:rPr>
      </w:pPr>
      <w:r w:rsidRPr="007F6381">
        <w:rPr>
          <w:rFonts w:cs="Arial"/>
          <w:color w:val="7030A0"/>
          <w:sz w:val="28"/>
          <w:szCs w:val="28"/>
          <w:lang w:val="it-CH"/>
        </w:rPr>
        <w:t>Introduzione</w:t>
      </w:r>
    </w:p>
    <w:p w14:paraId="5839FE48" w14:textId="5CB5F55D" w:rsidR="00E3247C" w:rsidRDefault="00E3247C" w:rsidP="00E3247C">
      <w:pPr>
        <w:autoSpaceDE w:val="0"/>
        <w:autoSpaceDN w:val="0"/>
        <w:adjustRightInd w:val="0"/>
        <w:spacing w:after="120" w:line="276" w:lineRule="auto"/>
        <w:rPr>
          <w:rFonts w:cs="Arial"/>
          <w:lang w:val="it-IT" w:eastAsia="it-IT"/>
        </w:rPr>
      </w:pPr>
      <w:r>
        <w:rPr>
          <w:rFonts w:cs="Arial"/>
          <w:lang w:val="it-IT" w:eastAsia="it-IT"/>
        </w:rPr>
        <w:t>«D</w:t>
      </w:r>
      <w:r w:rsidRPr="00790549">
        <w:rPr>
          <w:rFonts w:cs="Arial"/>
          <w:lang w:val="it-IT" w:eastAsia="it-IT"/>
        </w:rPr>
        <w:t>opo essermi lavato, ho acquistato la vista</w:t>
      </w:r>
      <w:r>
        <w:rPr>
          <w:rFonts w:cs="Arial"/>
          <w:lang w:val="it-IT" w:eastAsia="it-IT"/>
        </w:rPr>
        <w:t xml:space="preserve">». Questa quarta domenica di Quaresima ci presenta la bella esperienza di vita del cieco nato, per il quale incontrare Gesù risulta decisivo. La sua vita da quel momento non sarà mai più come prima, e la sua testimonianza risuona forte e chiara. </w:t>
      </w:r>
    </w:p>
    <w:p w14:paraId="43DD0379" w14:textId="4392833E" w:rsidR="00E3247C" w:rsidRDefault="00E3247C" w:rsidP="00E3247C">
      <w:pPr>
        <w:autoSpaceDE w:val="0"/>
        <w:autoSpaceDN w:val="0"/>
        <w:adjustRightInd w:val="0"/>
        <w:spacing w:after="120" w:line="276" w:lineRule="auto"/>
        <w:rPr>
          <w:rFonts w:cs="Arial"/>
          <w:lang w:val="it-IT" w:eastAsia="it-IT"/>
        </w:rPr>
      </w:pPr>
      <w:r>
        <w:rPr>
          <w:rFonts w:cs="Arial"/>
          <w:lang w:val="it-IT" w:eastAsia="it-IT"/>
        </w:rPr>
        <w:t xml:space="preserve">Sarebbe sicuramente bello che i nostri fratelli e le nostre sorelle in difficoltà nel mondo possano portare la stessa testimonianza, di un incontro che ne abbia risolto le loro difficoltà, le loro sofferenze, in particolare la mancanza di cibo cronica. </w:t>
      </w:r>
    </w:p>
    <w:p w14:paraId="10DB0157" w14:textId="77777777" w:rsidR="00E3247C" w:rsidRPr="00E836A1" w:rsidRDefault="00E3247C" w:rsidP="00E3247C">
      <w:pPr>
        <w:autoSpaceDE w:val="0"/>
        <w:autoSpaceDN w:val="0"/>
        <w:adjustRightInd w:val="0"/>
        <w:spacing w:after="120" w:line="276" w:lineRule="auto"/>
        <w:rPr>
          <w:rFonts w:cs="Arial"/>
          <w:lang w:val="it-IT" w:eastAsia="it-IT"/>
        </w:rPr>
      </w:pPr>
      <w:r>
        <w:rPr>
          <w:rFonts w:cs="Arial"/>
          <w:lang w:val="it-IT" w:eastAsia="it-IT"/>
        </w:rPr>
        <w:t xml:space="preserve">Ai cristiani di tutto il mondo è detto: </w:t>
      </w:r>
      <w:r w:rsidRPr="00E836A1">
        <w:rPr>
          <w:rFonts w:cs="Arial"/>
          <w:lang w:val="it-IT" w:eastAsia="it-IT"/>
        </w:rPr>
        <w:t>«Noi non apparteniamo alla notte, né alle tenebre».</w:t>
      </w:r>
      <w:r>
        <w:rPr>
          <w:rFonts w:cs="Arial"/>
          <w:lang w:val="it-IT" w:eastAsia="it-IT"/>
        </w:rPr>
        <w:t xml:space="preserve"> È l’invito chiaro a vederci motori di questo cambiamento, a credere nella nostra possibilità di incidere e cambiare sulla vita del prossimo. </w:t>
      </w:r>
      <w:r w:rsidRPr="00E836A1">
        <w:rPr>
          <w:rFonts w:cs="Arial"/>
          <w:lang w:val="it-IT" w:eastAsia="it-IT"/>
        </w:rPr>
        <w:t xml:space="preserve"> </w:t>
      </w:r>
    </w:p>
    <w:p w14:paraId="5B8A004A" w14:textId="1AE06CEB" w:rsidR="00E3247C" w:rsidRPr="00E3247C" w:rsidRDefault="00E3247C" w:rsidP="00E3247C">
      <w:pPr>
        <w:autoSpaceDE w:val="0"/>
        <w:autoSpaceDN w:val="0"/>
        <w:adjustRightInd w:val="0"/>
        <w:spacing w:after="120" w:line="276" w:lineRule="auto"/>
        <w:rPr>
          <w:lang w:val="it-IT"/>
        </w:rPr>
      </w:pPr>
      <w:r w:rsidRPr="00E836A1">
        <w:rPr>
          <w:rFonts w:cs="Arial"/>
          <w:lang w:val="it-IT" w:eastAsia="it-IT"/>
        </w:rPr>
        <w:t>Con fede disponiamo ora il nostro spirito al pentimento e invochiamo la Sua infinita misericordia.</w:t>
      </w:r>
    </w:p>
    <w:p w14:paraId="34A73229" w14:textId="2B8D01C7" w:rsidR="00CE16D8" w:rsidRPr="007F6381" w:rsidRDefault="00BE38D5" w:rsidP="00CE16D8">
      <w:pPr>
        <w:tabs>
          <w:tab w:val="clear" w:pos="1985"/>
          <w:tab w:val="right" w:leader="underscore" w:pos="9072"/>
          <w:tab w:val="left" w:pos="9214"/>
        </w:tabs>
        <w:spacing w:before="240" w:after="120" w:line="240" w:lineRule="auto"/>
        <w:rPr>
          <w:rFonts w:cs="Arial"/>
          <w:color w:val="7030A0"/>
          <w:sz w:val="28"/>
          <w:szCs w:val="28"/>
          <w:lang w:val="it-CH"/>
        </w:rPr>
      </w:pPr>
      <w:r w:rsidRPr="007F6381">
        <w:rPr>
          <w:rFonts w:cs="Arial"/>
          <w:color w:val="7030A0"/>
          <w:sz w:val="28"/>
          <w:szCs w:val="28"/>
          <w:lang w:val="it-CH"/>
        </w:rPr>
        <w:tab/>
      </w:r>
    </w:p>
    <w:p w14:paraId="1A9917AC" w14:textId="319823EE" w:rsidR="006047F8" w:rsidRPr="007F6381" w:rsidRDefault="00931ECB" w:rsidP="00CE16D8">
      <w:pPr>
        <w:tabs>
          <w:tab w:val="clear" w:pos="1985"/>
          <w:tab w:val="left" w:pos="9214"/>
        </w:tabs>
        <w:spacing w:before="240" w:after="120" w:line="240" w:lineRule="auto"/>
        <w:rPr>
          <w:rFonts w:cs="Arial"/>
          <w:color w:val="7030A0"/>
          <w:sz w:val="28"/>
          <w:szCs w:val="28"/>
          <w:lang w:val="it-CH"/>
        </w:rPr>
      </w:pPr>
      <w:r w:rsidRPr="007F6381">
        <w:rPr>
          <w:rFonts w:cs="Arial"/>
          <w:color w:val="7030A0"/>
          <w:sz w:val="28"/>
          <w:szCs w:val="28"/>
          <w:lang w:val="it-CH"/>
        </w:rPr>
        <w:t>Preghier</w:t>
      </w:r>
      <w:r w:rsidR="00774BDB" w:rsidRPr="007F6381">
        <w:rPr>
          <w:rFonts w:cs="Arial"/>
          <w:color w:val="7030A0"/>
          <w:sz w:val="28"/>
          <w:szCs w:val="28"/>
          <w:lang w:val="it-CH"/>
        </w:rPr>
        <w:t>a universale</w:t>
      </w:r>
      <w:r w:rsidRPr="007F6381">
        <w:rPr>
          <w:rFonts w:cs="Arial"/>
          <w:color w:val="7030A0"/>
          <w:sz w:val="28"/>
          <w:szCs w:val="28"/>
          <w:lang w:val="it-CH"/>
        </w:rPr>
        <w:t xml:space="preserve"> </w:t>
      </w:r>
      <w:r w:rsidR="00A71A19" w:rsidRPr="007F6381">
        <w:rPr>
          <w:rFonts w:cs="Arial"/>
          <w:color w:val="7030A0"/>
          <w:sz w:val="28"/>
          <w:szCs w:val="28"/>
          <w:lang w:val="it-CH"/>
        </w:rPr>
        <w:t>dei</w:t>
      </w:r>
      <w:r w:rsidRPr="007F6381">
        <w:rPr>
          <w:rFonts w:cs="Arial"/>
          <w:color w:val="7030A0"/>
          <w:sz w:val="28"/>
          <w:szCs w:val="28"/>
          <w:lang w:val="it-CH"/>
        </w:rPr>
        <w:t xml:space="preserve"> fedeli</w:t>
      </w:r>
    </w:p>
    <w:p w14:paraId="700AE0D7" w14:textId="77777777" w:rsidR="00E3247C" w:rsidRDefault="00E3247C" w:rsidP="00E3247C">
      <w:pPr>
        <w:pStyle w:val="western"/>
        <w:spacing w:before="0" w:beforeAutospacing="0" w:after="120" w:line="240" w:lineRule="auto"/>
        <w:rPr>
          <w:rFonts w:ascii="Arial" w:hAnsi="Arial" w:cs="Arial"/>
          <w:sz w:val="20"/>
          <w:szCs w:val="20"/>
          <w:lang w:val="it-IT"/>
        </w:rPr>
      </w:pPr>
      <w:r w:rsidRPr="00E836A1">
        <w:rPr>
          <w:rFonts w:ascii="Arial" w:hAnsi="Arial" w:cs="Arial"/>
          <w:sz w:val="20"/>
          <w:szCs w:val="20"/>
          <w:lang w:val="it-IT"/>
        </w:rPr>
        <w:t>L’essere umano guarda all’apparenza, il Signore guarda al cuore. Facciamo salire dal cuore le nostre preghiere, certi dell’ascolto e dell’accoglienza da parte di Dio</w:t>
      </w:r>
      <w:r>
        <w:rPr>
          <w:rFonts w:ascii="Arial" w:hAnsi="Arial" w:cs="Arial"/>
          <w:sz w:val="20"/>
          <w:szCs w:val="20"/>
          <w:lang w:val="it-IT"/>
        </w:rPr>
        <w:t>. Preghiamo insieme e diciamo:</w:t>
      </w:r>
    </w:p>
    <w:p w14:paraId="6C607863" w14:textId="77777777" w:rsidR="00E3247C" w:rsidRPr="00E3247C" w:rsidRDefault="00E3247C" w:rsidP="00E3247C">
      <w:pPr>
        <w:pStyle w:val="western"/>
        <w:spacing w:before="0" w:beforeAutospacing="0" w:after="120" w:line="240" w:lineRule="auto"/>
        <w:rPr>
          <w:rFonts w:ascii="Arial" w:hAnsi="Arial" w:cs="Arial"/>
          <w:b/>
          <w:color w:val="7030A0"/>
          <w:sz w:val="20"/>
          <w:szCs w:val="20"/>
          <w:lang w:val="it-IT"/>
        </w:rPr>
      </w:pPr>
      <w:r w:rsidRPr="00E3247C">
        <w:rPr>
          <w:rFonts w:ascii="Arial" w:hAnsi="Arial" w:cs="Arial"/>
          <w:b/>
          <w:color w:val="7030A0"/>
          <w:sz w:val="20"/>
          <w:szCs w:val="20"/>
          <w:lang w:val="it-IT"/>
        </w:rPr>
        <w:t>Donaci la Tua luce, Signore</w:t>
      </w:r>
      <w:r w:rsidRPr="00E3247C">
        <w:rPr>
          <w:rFonts w:ascii="Arial" w:hAnsi="Arial" w:cs="Arial"/>
          <w:color w:val="7030A0"/>
          <w:sz w:val="20"/>
          <w:szCs w:val="20"/>
          <w:lang w:val="it-IT"/>
        </w:rPr>
        <w:t>.</w:t>
      </w:r>
    </w:p>
    <w:p w14:paraId="4BF7578A" w14:textId="77777777" w:rsidR="00E3247C" w:rsidRPr="00E836A1" w:rsidRDefault="00E3247C" w:rsidP="00E107ED">
      <w:pPr>
        <w:pStyle w:val="western"/>
        <w:numPr>
          <w:ilvl w:val="0"/>
          <w:numId w:val="26"/>
        </w:numPr>
        <w:spacing w:before="0" w:beforeAutospacing="0" w:after="120" w:line="240" w:lineRule="auto"/>
        <w:ind w:left="426"/>
        <w:rPr>
          <w:rFonts w:ascii="Arial" w:hAnsi="Arial" w:cs="Arial"/>
          <w:sz w:val="20"/>
          <w:szCs w:val="20"/>
          <w:lang w:val="it-IT"/>
        </w:rPr>
      </w:pPr>
      <w:r w:rsidRPr="00E836A1">
        <w:rPr>
          <w:rFonts w:ascii="Arial" w:hAnsi="Arial" w:cs="Arial"/>
          <w:sz w:val="20"/>
          <w:szCs w:val="20"/>
          <w:lang w:val="it-IT"/>
        </w:rPr>
        <w:t xml:space="preserve">Per la Chiesa, perché sappia essere luce che illumina </w:t>
      </w:r>
      <w:r>
        <w:rPr>
          <w:rFonts w:ascii="Arial" w:hAnsi="Arial" w:cs="Arial"/>
          <w:sz w:val="20"/>
          <w:szCs w:val="20"/>
          <w:lang w:val="it-IT"/>
        </w:rPr>
        <w:t>la mente e il cuore di tutti</w:t>
      </w:r>
      <w:r w:rsidRPr="00E836A1">
        <w:rPr>
          <w:rFonts w:ascii="Arial" w:hAnsi="Arial" w:cs="Arial"/>
          <w:sz w:val="20"/>
          <w:szCs w:val="20"/>
          <w:lang w:val="it-IT"/>
        </w:rPr>
        <w:t xml:space="preserve">. </w:t>
      </w:r>
      <w:r w:rsidRPr="00E3247C">
        <w:rPr>
          <w:rFonts w:ascii="Arial" w:hAnsi="Arial" w:cs="Arial"/>
          <w:bCs/>
          <w:color w:val="7030A0"/>
          <w:sz w:val="20"/>
          <w:szCs w:val="20"/>
          <w:lang w:val="it-IT"/>
        </w:rPr>
        <w:t>Preghiamo.</w:t>
      </w:r>
    </w:p>
    <w:p w14:paraId="6AE6206C" w14:textId="77777777" w:rsidR="00E3247C" w:rsidRPr="00E86620" w:rsidRDefault="00E3247C" w:rsidP="00E107ED">
      <w:pPr>
        <w:pStyle w:val="western"/>
        <w:numPr>
          <w:ilvl w:val="0"/>
          <w:numId w:val="26"/>
        </w:numPr>
        <w:spacing w:before="0" w:beforeAutospacing="0" w:after="120" w:line="240" w:lineRule="auto"/>
        <w:ind w:left="426"/>
        <w:rPr>
          <w:rFonts w:ascii="Arial" w:hAnsi="Arial" w:cs="Arial"/>
          <w:sz w:val="20"/>
          <w:szCs w:val="20"/>
          <w:lang w:val="it-IT"/>
        </w:rPr>
      </w:pPr>
      <w:r w:rsidRPr="00E836A1">
        <w:rPr>
          <w:rFonts w:ascii="Arial" w:hAnsi="Arial" w:cs="Arial"/>
          <w:sz w:val="20"/>
          <w:szCs w:val="20"/>
          <w:lang w:val="it-IT"/>
        </w:rPr>
        <w:t xml:space="preserve">Per i depositari di ogni potere, perché guariscano dalla </w:t>
      </w:r>
      <w:r>
        <w:rPr>
          <w:rFonts w:ascii="Arial" w:hAnsi="Arial" w:cs="Arial"/>
          <w:sz w:val="20"/>
          <w:szCs w:val="20"/>
          <w:lang w:val="it-IT"/>
        </w:rPr>
        <w:t>cecità</w:t>
      </w:r>
      <w:r w:rsidRPr="00E836A1">
        <w:rPr>
          <w:rFonts w:ascii="Arial" w:hAnsi="Arial" w:cs="Arial"/>
          <w:sz w:val="20"/>
          <w:szCs w:val="20"/>
          <w:lang w:val="it-IT"/>
        </w:rPr>
        <w:t xml:space="preserve"> e dall’egoismo e lavorino </w:t>
      </w:r>
      <w:r>
        <w:rPr>
          <w:rFonts w:ascii="Arial" w:hAnsi="Arial" w:cs="Arial"/>
          <w:sz w:val="20"/>
          <w:szCs w:val="20"/>
          <w:lang w:val="it-IT"/>
        </w:rPr>
        <w:t>per un mondo più equo</w:t>
      </w:r>
      <w:r w:rsidRPr="00E836A1">
        <w:rPr>
          <w:rFonts w:ascii="Arial" w:hAnsi="Arial" w:cs="Arial"/>
          <w:sz w:val="20"/>
          <w:szCs w:val="20"/>
          <w:lang w:val="it-IT"/>
        </w:rPr>
        <w:t xml:space="preserve">. </w:t>
      </w:r>
      <w:r w:rsidRPr="00E3247C">
        <w:rPr>
          <w:rFonts w:ascii="Arial" w:hAnsi="Arial" w:cs="Arial"/>
          <w:bCs/>
          <w:color w:val="7030A0"/>
          <w:sz w:val="20"/>
          <w:szCs w:val="20"/>
          <w:lang w:val="it-IT"/>
        </w:rPr>
        <w:t>Preghiamo.</w:t>
      </w:r>
    </w:p>
    <w:p w14:paraId="1976C087" w14:textId="77777777" w:rsidR="00E3247C" w:rsidRPr="00E836A1" w:rsidRDefault="00E3247C" w:rsidP="00E107ED">
      <w:pPr>
        <w:pStyle w:val="western"/>
        <w:numPr>
          <w:ilvl w:val="0"/>
          <w:numId w:val="26"/>
        </w:numPr>
        <w:spacing w:before="0" w:beforeAutospacing="0" w:after="120" w:line="240" w:lineRule="auto"/>
        <w:ind w:left="426"/>
        <w:rPr>
          <w:rFonts w:ascii="Arial" w:hAnsi="Arial" w:cs="Arial"/>
          <w:sz w:val="20"/>
          <w:szCs w:val="20"/>
          <w:lang w:val="it-IT"/>
        </w:rPr>
      </w:pPr>
      <w:r w:rsidRPr="00E836A1">
        <w:rPr>
          <w:rFonts w:ascii="Arial" w:hAnsi="Arial" w:cs="Arial"/>
          <w:sz w:val="20"/>
          <w:szCs w:val="20"/>
          <w:lang w:val="it-IT"/>
        </w:rPr>
        <w:t xml:space="preserve">Per tutte le persone che soffrono per guerre, malattie e </w:t>
      </w:r>
      <w:r>
        <w:rPr>
          <w:rFonts w:ascii="Arial" w:hAnsi="Arial" w:cs="Arial"/>
          <w:sz w:val="20"/>
          <w:szCs w:val="20"/>
          <w:lang w:val="it-IT"/>
        </w:rPr>
        <w:t>mancanza di cibo</w:t>
      </w:r>
      <w:r w:rsidRPr="00E836A1">
        <w:rPr>
          <w:rFonts w:ascii="Arial" w:hAnsi="Arial" w:cs="Arial"/>
          <w:sz w:val="20"/>
          <w:szCs w:val="20"/>
          <w:lang w:val="it-IT"/>
        </w:rPr>
        <w:t>,</w:t>
      </w:r>
      <w:r>
        <w:rPr>
          <w:rFonts w:ascii="Arial" w:hAnsi="Arial" w:cs="Arial"/>
          <w:sz w:val="20"/>
          <w:szCs w:val="20"/>
          <w:lang w:val="it-IT"/>
        </w:rPr>
        <w:t xml:space="preserve"> in particolare i bambini: </w:t>
      </w:r>
      <w:r w:rsidRPr="00E836A1">
        <w:rPr>
          <w:rFonts w:ascii="Arial" w:hAnsi="Arial" w:cs="Arial"/>
          <w:sz w:val="20"/>
          <w:szCs w:val="20"/>
          <w:lang w:val="it-IT"/>
        </w:rPr>
        <w:t>perché possano sperimentare la mano misericordiosa di Dio</w:t>
      </w:r>
      <w:r>
        <w:rPr>
          <w:rFonts w:ascii="Arial" w:hAnsi="Arial" w:cs="Arial"/>
          <w:sz w:val="20"/>
          <w:szCs w:val="20"/>
          <w:lang w:val="it-IT"/>
        </w:rPr>
        <w:t xml:space="preserve"> e del prossimo in ogni loro necessità</w:t>
      </w:r>
      <w:r w:rsidRPr="00E836A1">
        <w:rPr>
          <w:rFonts w:ascii="Arial" w:hAnsi="Arial" w:cs="Arial"/>
          <w:sz w:val="20"/>
          <w:szCs w:val="20"/>
          <w:lang w:val="it-IT"/>
        </w:rPr>
        <w:t xml:space="preserve">. </w:t>
      </w:r>
      <w:r w:rsidRPr="00E3247C">
        <w:rPr>
          <w:rFonts w:ascii="Arial" w:hAnsi="Arial" w:cs="Arial"/>
          <w:bCs/>
          <w:color w:val="7030A0"/>
          <w:sz w:val="20"/>
          <w:szCs w:val="20"/>
          <w:lang w:val="it-IT"/>
        </w:rPr>
        <w:t>Preghiamo.</w:t>
      </w:r>
    </w:p>
    <w:p w14:paraId="7BC4C718" w14:textId="77777777" w:rsidR="00E3247C" w:rsidRPr="00E836A1" w:rsidRDefault="00E3247C" w:rsidP="00E107ED">
      <w:pPr>
        <w:pStyle w:val="western"/>
        <w:numPr>
          <w:ilvl w:val="0"/>
          <w:numId w:val="26"/>
        </w:numPr>
        <w:spacing w:before="0" w:beforeAutospacing="0" w:after="120" w:line="240" w:lineRule="auto"/>
        <w:ind w:left="426"/>
        <w:rPr>
          <w:rFonts w:ascii="Arial" w:hAnsi="Arial" w:cs="Arial"/>
          <w:sz w:val="20"/>
          <w:szCs w:val="20"/>
          <w:lang w:val="it-IT"/>
        </w:rPr>
      </w:pPr>
      <w:r w:rsidRPr="00E836A1">
        <w:rPr>
          <w:rFonts w:ascii="Arial" w:hAnsi="Arial" w:cs="Arial"/>
          <w:sz w:val="20"/>
          <w:szCs w:val="20"/>
          <w:lang w:val="it-IT"/>
        </w:rPr>
        <w:t xml:space="preserve">Per la nostra comunità, perché siamo sempre più capaci di confortarci e di aiutarci gli uni con gli altri. </w:t>
      </w:r>
      <w:r w:rsidRPr="00E3247C">
        <w:rPr>
          <w:rFonts w:ascii="Arial" w:hAnsi="Arial" w:cs="Arial"/>
          <w:bCs/>
          <w:color w:val="7030A0"/>
          <w:sz w:val="20"/>
          <w:szCs w:val="20"/>
          <w:lang w:val="it-IT"/>
        </w:rPr>
        <w:t>Preghiamo.</w:t>
      </w:r>
    </w:p>
    <w:p w14:paraId="4716CB92" w14:textId="0CAD88FA" w:rsidR="00E3247C" w:rsidRPr="00E836A1" w:rsidRDefault="00E3247C" w:rsidP="00E107ED">
      <w:pPr>
        <w:pStyle w:val="western"/>
        <w:numPr>
          <w:ilvl w:val="0"/>
          <w:numId w:val="26"/>
        </w:numPr>
        <w:spacing w:before="0" w:beforeAutospacing="0" w:after="120" w:line="240" w:lineRule="auto"/>
        <w:ind w:left="426"/>
        <w:rPr>
          <w:rFonts w:ascii="Arial" w:hAnsi="Arial" w:cs="Arial"/>
          <w:b/>
          <w:sz w:val="20"/>
          <w:szCs w:val="20"/>
          <w:lang w:val="it-IT"/>
        </w:rPr>
      </w:pPr>
      <w:r w:rsidRPr="00E836A1">
        <w:rPr>
          <w:rFonts w:ascii="Arial" w:hAnsi="Arial" w:cs="Arial"/>
          <w:sz w:val="20"/>
          <w:szCs w:val="20"/>
          <w:lang w:val="it-IT"/>
        </w:rPr>
        <w:t>Per ciascuno di noi, perché il giorno del Signore non ci possa sorprendere come un ladro</w:t>
      </w:r>
      <w:r>
        <w:rPr>
          <w:rFonts w:ascii="Arial" w:hAnsi="Arial" w:cs="Arial"/>
          <w:sz w:val="20"/>
          <w:szCs w:val="20"/>
          <w:lang w:val="it-IT"/>
        </w:rPr>
        <w:t>, trovandoci a mani vuote verso il prossimo</w:t>
      </w:r>
      <w:r w:rsidRPr="00E836A1">
        <w:rPr>
          <w:rFonts w:ascii="Arial" w:hAnsi="Arial" w:cs="Arial"/>
          <w:sz w:val="20"/>
          <w:szCs w:val="20"/>
          <w:lang w:val="it-IT"/>
        </w:rPr>
        <w:t xml:space="preserve">. </w:t>
      </w:r>
      <w:r w:rsidRPr="00E3247C">
        <w:rPr>
          <w:rFonts w:ascii="Arial" w:hAnsi="Arial" w:cs="Arial"/>
          <w:bCs/>
          <w:color w:val="7030A0"/>
          <w:sz w:val="20"/>
          <w:szCs w:val="20"/>
          <w:lang w:val="it-IT"/>
        </w:rPr>
        <w:t>Preghiamo.</w:t>
      </w:r>
    </w:p>
    <w:p w14:paraId="508C7096" w14:textId="00785053" w:rsidR="00E3247C" w:rsidRDefault="00E3247C" w:rsidP="00E3247C">
      <w:pPr>
        <w:pStyle w:val="western"/>
        <w:spacing w:before="0" w:beforeAutospacing="0" w:after="120" w:line="240" w:lineRule="auto"/>
        <w:rPr>
          <w:rFonts w:ascii="Arial" w:hAnsi="Arial" w:cs="Arial"/>
          <w:sz w:val="20"/>
          <w:szCs w:val="20"/>
          <w:lang w:val="it-IT"/>
        </w:rPr>
      </w:pPr>
      <w:r w:rsidRPr="00E836A1">
        <w:rPr>
          <w:rFonts w:ascii="Arial" w:hAnsi="Arial" w:cs="Arial"/>
          <w:sz w:val="20"/>
          <w:szCs w:val="20"/>
          <w:lang w:val="it-IT"/>
        </w:rPr>
        <w:t>Accogli con bontà, o Dio onnipotente, la nostra preghiera e soccorri i Tuoi fedeli con le risorse molteplici della Tua misericordia, perché tutti i redenti siano serbati dalla Tua provvidenza alla speranza della vita eterna. Per Cristo nostro signore.</w:t>
      </w:r>
      <w:r>
        <w:rPr>
          <w:rFonts w:ascii="Arial" w:hAnsi="Arial" w:cs="Arial"/>
          <w:sz w:val="20"/>
          <w:szCs w:val="20"/>
          <w:lang w:val="it-IT"/>
        </w:rPr>
        <w:t xml:space="preserve"> </w:t>
      </w:r>
      <w:r w:rsidRPr="00E3247C">
        <w:rPr>
          <w:rFonts w:ascii="Arial" w:hAnsi="Arial" w:cs="Arial"/>
          <w:color w:val="7030A0"/>
          <w:sz w:val="20"/>
          <w:szCs w:val="20"/>
          <w:lang w:val="it-IT"/>
        </w:rPr>
        <w:t>Amen.</w:t>
      </w:r>
    </w:p>
    <w:p w14:paraId="6DDE535D" w14:textId="77777777" w:rsidR="00CE16D8" w:rsidRPr="007F6381" w:rsidRDefault="00CE16D8" w:rsidP="00CE16D8">
      <w:pPr>
        <w:tabs>
          <w:tab w:val="clear" w:pos="1985"/>
          <w:tab w:val="right" w:leader="underscore" w:pos="9072"/>
          <w:tab w:val="left" w:pos="9214"/>
        </w:tabs>
        <w:spacing w:before="240" w:after="120" w:line="240" w:lineRule="auto"/>
        <w:rPr>
          <w:rFonts w:cs="Arial"/>
          <w:color w:val="7030A0"/>
          <w:sz w:val="28"/>
          <w:szCs w:val="28"/>
          <w:lang w:val="it-CH"/>
        </w:rPr>
      </w:pPr>
      <w:r w:rsidRPr="007F6381">
        <w:rPr>
          <w:rFonts w:cs="Arial"/>
          <w:color w:val="7030A0"/>
          <w:sz w:val="28"/>
          <w:szCs w:val="28"/>
          <w:lang w:val="it-CH"/>
        </w:rPr>
        <w:tab/>
      </w:r>
    </w:p>
    <w:p w14:paraId="11103ADC" w14:textId="76498621" w:rsidR="00931ECB" w:rsidRPr="007F6381" w:rsidRDefault="00931ECB" w:rsidP="00F01D27">
      <w:pPr>
        <w:spacing w:before="240" w:after="120" w:line="240" w:lineRule="auto"/>
        <w:rPr>
          <w:rFonts w:cs="Arial"/>
          <w:color w:val="7030A0"/>
          <w:sz w:val="28"/>
          <w:szCs w:val="28"/>
          <w:lang w:val="it-CH"/>
        </w:rPr>
      </w:pPr>
      <w:r w:rsidRPr="007F6381">
        <w:rPr>
          <w:rFonts w:cs="Arial"/>
          <w:color w:val="7030A0"/>
          <w:sz w:val="28"/>
          <w:szCs w:val="28"/>
          <w:lang w:val="it-CH"/>
        </w:rPr>
        <w:t>Congedo</w:t>
      </w:r>
    </w:p>
    <w:p w14:paraId="48C60C66" w14:textId="1CA82338" w:rsidR="00D90ED7" w:rsidRPr="00E3247C" w:rsidRDefault="00E3247C" w:rsidP="00E3247C">
      <w:pPr>
        <w:autoSpaceDE w:val="0"/>
        <w:autoSpaceDN w:val="0"/>
        <w:adjustRightInd w:val="0"/>
        <w:spacing w:after="120" w:line="240" w:lineRule="auto"/>
        <w:rPr>
          <w:rFonts w:cs="Arial"/>
          <w:lang w:val="it-IT" w:eastAsia="it-IT"/>
        </w:rPr>
      </w:pPr>
      <w:r w:rsidRPr="00E836A1">
        <w:rPr>
          <w:rFonts w:cs="Arial"/>
          <w:lang w:val="it-IT" w:eastAsia="it-IT"/>
        </w:rPr>
        <w:t>L’invito contenuto nella pagina odierna dell’Agenda</w:t>
      </w:r>
      <w:r>
        <w:rPr>
          <w:rFonts w:cs="Arial"/>
          <w:lang w:val="it-IT" w:eastAsia="it-IT"/>
        </w:rPr>
        <w:t xml:space="preserve"> di </w:t>
      </w:r>
      <w:r w:rsidRPr="00E3247C">
        <w:rPr>
          <w:rFonts w:cs="Arial"/>
          <w:i/>
          <w:iCs/>
          <w:lang w:val="it-IT" w:eastAsia="it-IT"/>
        </w:rPr>
        <w:t>Azione Quaresimale</w:t>
      </w:r>
      <w:r>
        <w:rPr>
          <w:rFonts w:cs="Arial"/>
          <w:lang w:val="it-IT" w:eastAsia="it-IT"/>
        </w:rPr>
        <w:t xml:space="preserve"> ci rende attenti a un risvolto molto chiaro della mancanza di cibo e della fame: la rabbia. Essa è la forza, spesso, di coloro che desiderano vedere un cambiamento. È importante chiedersi, anche per noi qui oggi, che cosa causi la rabbia in noi,  a quale cambiamento ci chiami. Se le ingiustizie causano frustrazione, </w:t>
      </w:r>
      <w:proofErr w:type="gramStart"/>
      <w:r>
        <w:rPr>
          <w:rFonts w:cs="Arial"/>
          <w:lang w:val="it-IT" w:eastAsia="it-IT"/>
        </w:rPr>
        <w:t>possa</w:t>
      </w:r>
      <w:proofErr w:type="gramEnd"/>
      <w:r>
        <w:rPr>
          <w:rFonts w:cs="Arial"/>
          <w:lang w:val="it-IT" w:eastAsia="it-IT"/>
        </w:rPr>
        <w:t xml:space="preserve"> la nostra azione essere liberatoria, verso noi stessi e il prossimo.</w:t>
      </w:r>
      <w:r w:rsidRPr="00E836A1">
        <w:rPr>
          <w:rFonts w:cs="Arial"/>
          <w:lang w:val="it-IT" w:eastAsia="it-IT"/>
        </w:rPr>
        <w:t xml:space="preserve"> </w:t>
      </w:r>
      <w:r w:rsidR="000C01BA" w:rsidRPr="00A600D8">
        <w:rPr>
          <w:color w:val="7030A0"/>
          <w:lang w:val="it-CH" w:eastAsia="de-DE"/>
        </w:rPr>
        <w:t>Amen</w:t>
      </w:r>
      <w:r>
        <w:rPr>
          <w:color w:val="7030A0"/>
          <w:lang w:val="it-CH" w:eastAsia="de-DE"/>
        </w:rPr>
        <w:t>.</w:t>
      </w:r>
    </w:p>
    <w:sectPr w:rsidR="00D90ED7" w:rsidRPr="00E3247C" w:rsidSect="00B06F00">
      <w:footerReference w:type="default" r:id="rId10"/>
      <w:headerReference w:type="first" r:id="rId11"/>
      <w:footerReference w:type="first" r:id="rId12"/>
      <w:pgSz w:w="11906" w:h="16838"/>
      <w:pgMar w:top="1418" w:right="127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272F4" w14:textId="77777777" w:rsidR="00D70FA3" w:rsidRDefault="00D70FA3" w:rsidP="00310849">
      <w:r>
        <w:separator/>
      </w:r>
    </w:p>
  </w:endnote>
  <w:endnote w:type="continuationSeparator" w:id="0">
    <w:p w14:paraId="34C38BEA" w14:textId="77777777" w:rsidR="00D70FA3" w:rsidRDefault="00D70FA3" w:rsidP="003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Überschriften">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20F9" w14:textId="77777777" w:rsidR="005F5251" w:rsidRPr="00BE14CB" w:rsidRDefault="00927BC4" w:rsidP="00B06F00">
    <w:pPr>
      <w:pStyle w:val="Pieddepage"/>
      <w:tabs>
        <w:tab w:val="clear" w:pos="9072"/>
        <w:tab w:val="right" w:pos="9214"/>
      </w:tabs>
    </w:pPr>
    <w:r w:rsidRPr="00451984">
      <w:rPr>
        <w:noProof/>
      </w:rPr>
      <mc:AlternateContent>
        <mc:Choice Requires="wps">
          <w:drawing>
            <wp:anchor distT="0" distB="0" distL="114300" distR="114300" simplePos="0" relativeHeight="251656704" behindDoc="0" locked="0" layoutInCell="1" allowOverlap="1" wp14:anchorId="6CFACDD6" wp14:editId="6CB77690">
              <wp:simplePos x="0" y="0"/>
              <wp:positionH relativeFrom="column">
                <wp:posOffset>-3447</wp:posOffset>
              </wp:positionH>
              <wp:positionV relativeFrom="paragraph">
                <wp:posOffset>26941</wp:posOffset>
              </wp:positionV>
              <wp:extent cx="5832747" cy="29573"/>
              <wp:effectExtent l="0" t="0" r="22225" b="21590"/>
              <wp:wrapNone/>
              <wp:docPr id="1" name="Gerade Verbindung 1"/>
              <wp:cNvGraphicFramePr/>
              <a:graphic xmlns:a="http://schemas.openxmlformats.org/drawingml/2006/main">
                <a:graphicData uri="http://schemas.microsoft.com/office/word/2010/wordprocessingShape">
                  <wps:wsp>
                    <wps:cNvCnPr/>
                    <wps:spPr>
                      <a:xfrm>
                        <a:off x="0" y="0"/>
                        <a:ext cx="5832747" cy="29573"/>
                      </a:xfrm>
                      <a:prstGeom prst="line">
                        <a:avLst/>
                      </a:prstGeom>
                      <a:ln>
                        <a:solidFill>
                          <a:srgbClr val="E0003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A4FA1" id="Gerade Verbindung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4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" strokecolor="#e00032" strokeweight=".5pt">
              <v:stroke joinstyle="miter"/>
            </v:line>
          </w:pict>
        </mc:Fallback>
      </mc:AlternateContent>
    </w:r>
    <w:r w:rsidRPr="00451984">
      <w:t xml:space="preserve"> </w:t>
    </w:r>
    <w:r w:rsidRPr="00451984">
      <w:tab/>
    </w:r>
    <w:r w:rsidRPr="00451984">
      <w:tab/>
    </w:r>
    <w:r w:rsidRPr="00451984">
      <w:tab/>
    </w:r>
    <w:r w:rsidRPr="00BE14CB">
      <w:t xml:space="preserve"> </w:t>
    </w:r>
    <w:r w:rsidRPr="00BE14CB">
      <w:fldChar w:fldCharType="begin"/>
    </w:r>
    <w:r w:rsidRPr="00BE14CB">
      <w:instrText xml:space="preserve"> PAGE  \* Arabic  \* MERGEFORMAT </w:instrText>
    </w:r>
    <w:r w:rsidRPr="00BE14CB">
      <w:fldChar w:fldCharType="separate"/>
    </w:r>
    <w:r w:rsidR="00500B34">
      <w:rPr>
        <w:noProof/>
      </w:rPr>
      <w:t>2</w:t>
    </w:r>
    <w:r w:rsidRPr="00BE14CB">
      <w:fldChar w:fldCharType="end"/>
    </w:r>
    <w:r w:rsidRPr="00BE14CB">
      <w:t>/</w:t>
    </w:r>
    <w:fldSimple w:instr=" NUMPAGES  \* Arabic  \* MERGEFORMAT ">
      <w:r w:rsidR="00500B3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048F" w14:textId="5263DD2A" w:rsidR="005F5251" w:rsidRPr="00500B34" w:rsidRDefault="00125EA8" w:rsidP="00125EA8">
    <w:pPr>
      <w:pBdr>
        <w:top w:val="single" w:sz="4" w:space="10" w:color="E00032"/>
      </w:pBdr>
      <w:tabs>
        <w:tab w:val="clear" w:pos="9072"/>
        <w:tab w:val="right" w:pos="9211"/>
      </w:tabs>
      <w:spacing w:line="240" w:lineRule="auto"/>
      <w:rPr>
        <w:rStyle w:val="PieddepageCar"/>
        <w:lang w:val="it-IT"/>
      </w:rPr>
    </w:pPr>
    <w:r w:rsidRPr="00061479">
      <w:rPr>
        <w:rStyle w:val="PieddepageCar"/>
        <w:rFonts w:cs="Arial"/>
        <w:b/>
        <w:bCs/>
        <w:noProof/>
      </w:rPr>
      <w:drawing>
        <wp:anchor distT="0" distB="0" distL="114300" distR="114300" simplePos="0" relativeHeight="251663360" behindDoc="1" locked="0" layoutInCell="1" allowOverlap="1" wp14:anchorId="24FA14F0" wp14:editId="29020225">
          <wp:simplePos x="0" y="0"/>
          <wp:positionH relativeFrom="column">
            <wp:posOffset>-572770</wp:posOffset>
          </wp:positionH>
          <wp:positionV relativeFrom="paragraph">
            <wp:posOffset>18415</wp:posOffset>
          </wp:positionV>
          <wp:extent cx="370800" cy="396000"/>
          <wp:effectExtent l="0" t="0" r="0" b="4445"/>
          <wp:wrapTight wrapText="bothSides">
            <wp:wrapPolygon edited="0">
              <wp:start x="3334" y="0"/>
              <wp:lineTo x="0" y="5201"/>
              <wp:lineTo x="0" y="15602"/>
              <wp:lineTo x="2223" y="20803"/>
              <wp:lineTo x="16672" y="20803"/>
              <wp:lineTo x="20007" y="16642"/>
              <wp:lineTo x="20007" y="5201"/>
              <wp:lineTo x="18895" y="1040"/>
              <wp:lineTo x="14449" y="0"/>
              <wp:lineTo x="3334" y="0"/>
            </wp:wrapPolygon>
          </wp:wrapTight>
          <wp:docPr id="14" name="Bild 14" descr="01 Server Kreation:_Logos_FSC_GAS_POST_ZEWO:ZEWO-Logos:ZEWO_Logo_def_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Server Kreation:_Logos_FSC_GAS_POST_ZEWO:ZEWO-Logos:ZEWO_Logo_def_sw.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B34">
      <w:rPr>
        <w:rStyle w:val="PieddepageCar"/>
        <w:b/>
        <w:bCs/>
        <w:lang w:val="it-IT"/>
      </w:rPr>
      <w:t>Azione Quaresimale,</w:t>
    </w:r>
    <w:r w:rsidRPr="00500B34">
      <w:rPr>
        <w:rStyle w:val="PieddepageCar"/>
        <w:lang w:val="it-IT"/>
      </w:rPr>
      <w:t xml:space="preserve"> Via Cantonale 2a, 690</w:t>
    </w:r>
    <w:r w:rsidR="001F0C1A">
      <w:rPr>
        <w:rStyle w:val="PieddepageCar"/>
        <w:lang w:val="it-IT"/>
      </w:rPr>
      <w:t>0</w:t>
    </w:r>
    <w:r w:rsidRPr="00500B34">
      <w:rPr>
        <w:rStyle w:val="PieddepageCar"/>
        <w:lang w:val="it-IT"/>
      </w:rPr>
      <w:t xml:space="preserve"> Lugano,  </w:t>
    </w:r>
    <w:r w:rsidR="001B4C7E">
      <w:rPr>
        <w:rStyle w:val="PieddepageCar"/>
        <w:lang w:val="it-IT"/>
      </w:rPr>
      <w:t>0</w:t>
    </w:r>
    <w:r w:rsidRPr="00500B34">
      <w:rPr>
        <w:rStyle w:val="PieddepageCar"/>
        <w:lang w:val="it-IT"/>
      </w:rPr>
      <w:t xml:space="preserve">91 922 70 47, </w:t>
    </w:r>
    <w:r w:rsidR="00BE062A" w:rsidRPr="00BE062A">
      <w:rPr>
        <w:rStyle w:val="PieddepageCar"/>
        <w:lang w:val="it-IT"/>
      </w:rPr>
      <w:t>lugano@azionequaresimale.ch</w:t>
    </w:r>
    <w:r w:rsidR="00BE062A">
      <w:rPr>
        <w:rStyle w:val="PieddepageCar"/>
        <w:lang w:val="it-IT"/>
      </w:rPr>
      <w:t>, www.vedere-e-agire.ch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EDC0" w14:textId="77777777" w:rsidR="00D70FA3" w:rsidRDefault="00D70FA3" w:rsidP="00310849">
      <w:r>
        <w:separator/>
      </w:r>
    </w:p>
  </w:footnote>
  <w:footnote w:type="continuationSeparator" w:id="0">
    <w:p w14:paraId="365A4655" w14:textId="77777777" w:rsidR="00D70FA3" w:rsidRDefault="00D70FA3" w:rsidP="0031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77BB" w14:textId="5EFD131B" w:rsidR="003C18C7" w:rsidRPr="007F6381" w:rsidRDefault="00AC1900" w:rsidP="007F6381">
    <w:pPr>
      <w:pStyle w:val="FAKopfzeile"/>
    </w:pPr>
    <w:r w:rsidRPr="007F6381">
      <w:rPr>
        <w:lang w:eastAsia="de-CH"/>
      </w:rPr>
      <w:drawing>
        <wp:anchor distT="0" distB="0" distL="114300" distR="114300" simplePos="0" relativeHeight="251659776" behindDoc="0" locked="0" layoutInCell="1" allowOverlap="1" wp14:anchorId="554C5AD6" wp14:editId="11DE5604">
          <wp:simplePos x="0" y="0"/>
          <wp:positionH relativeFrom="column">
            <wp:posOffset>5454650</wp:posOffset>
          </wp:positionH>
          <wp:positionV relativeFrom="paragraph">
            <wp:posOffset>6985</wp:posOffset>
          </wp:positionV>
          <wp:extent cx="399415" cy="546735"/>
          <wp:effectExtent l="0" t="0" r="63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_Bildmarke_RGB_Original_400Prozent.emf"/>
                  <pic:cNvPicPr/>
                </pic:nvPicPr>
                <pic:blipFill>
                  <a:blip r:embed="rId1">
                    <a:extLst>
                      <a:ext uri="{28A0092B-C50C-407E-A947-70E740481C1C}">
                        <a14:useLocalDpi xmlns:a14="http://schemas.microsoft.com/office/drawing/2010/main" val="0"/>
                      </a:ext>
                    </a:extLst>
                  </a:blip>
                  <a:stretch>
                    <a:fillRect/>
                  </a:stretch>
                </pic:blipFill>
                <pic:spPr>
                  <a:xfrm>
                    <a:off x="0" y="0"/>
                    <a:ext cx="399415" cy="546735"/>
                  </a:xfrm>
                  <a:prstGeom prst="rect">
                    <a:avLst/>
                  </a:prstGeom>
                </pic:spPr>
              </pic:pic>
            </a:graphicData>
          </a:graphic>
        </wp:anchor>
      </w:drawing>
    </w:r>
    <w:r w:rsidR="00E3247C">
      <w:rPr>
        <w:lang w:eastAsia="de-CH"/>
      </w:rPr>
      <w:t>Quarta</w:t>
    </w:r>
    <w:r w:rsidR="003A698F" w:rsidRPr="007F6381">
      <w:t xml:space="preserve"> domenica di Quaresima</w:t>
    </w:r>
  </w:p>
  <w:p w14:paraId="57CF694B" w14:textId="146E1749" w:rsidR="00E3247C" w:rsidRDefault="00E3247C" w:rsidP="007F6381">
    <w:pPr>
      <w:pStyle w:val="FAKopfzeile"/>
      <w:rPr>
        <w:rStyle w:val="CitationCar"/>
        <w:rFonts w:eastAsiaTheme="majorEastAsia"/>
      </w:rPr>
    </w:pPr>
    <w:r>
      <w:rPr>
        <w:rStyle w:val="CitationCar"/>
        <w:rFonts w:eastAsiaTheme="majorEastAsia"/>
      </w:rPr>
      <w:t>30 marzo 2025</w:t>
    </w:r>
  </w:p>
  <w:p w14:paraId="1A9D33CB" w14:textId="0BFF2F8A" w:rsidR="005F5251" w:rsidRPr="003A698F" w:rsidRDefault="002176D0" w:rsidP="007F6381">
    <w:pPr>
      <w:pStyle w:val="FAKopfzeile"/>
    </w:pPr>
    <w:r w:rsidRPr="00AC1900">
      <w:rPr>
        <w:rStyle w:val="CitationCar"/>
        <w:rFonts w:eastAsiaTheme="majorEastAsia"/>
      </w:rPr>
      <w:t xml:space="preserve">Anno </w:t>
    </w:r>
    <w:r w:rsidR="007F6381">
      <w:rPr>
        <w:rStyle w:val="CitationCar"/>
        <w:rFonts w:eastAsiaTheme="majorEastAsia"/>
      </w:rPr>
      <w:t xml:space="preserve">liturgico </w:t>
    </w:r>
    <w:r w:rsidR="00E3247C">
      <w:rPr>
        <w:rStyle w:val="CitationCar"/>
        <w:rFonts w:eastAsiaTheme="majorEastAsia"/>
      </w:rPr>
      <w:t>C</w:t>
    </w:r>
    <w:r w:rsidRPr="00AC1900">
      <w:rPr>
        <w:rStyle w:val="CitationCar"/>
        <w:rFonts w:eastAsiaTheme="majorEastAsia"/>
      </w:rPr>
      <w:t xml:space="preserve">, </w:t>
    </w:r>
    <w:r w:rsidR="003C18C7" w:rsidRPr="00AC1900">
      <w:rPr>
        <w:rStyle w:val="CitationCar"/>
        <w:rFonts w:eastAsiaTheme="majorEastAsia"/>
      </w:rPr>
      <w:t xml:space="preserve">Rito </w:t>
    </w:r>
    <w:r w:rsidR="008E486A">
      <w:rPr>
        <w:rStyle w:val="CitationCar"/>
        <w:rFonts w:eastAsiaTheme="majorEastAsia"/>
      </w:rPr>
      <w:t>ambrosiano</w:t>
    </w:r>
    <w:r w:rsidR="005F5251" w:rsidRPr="003A698F">
      <w:tab/>
    </w:r>
    <w:r w:rsidR="00B06F00" w:rsidRPr="003A69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564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364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43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58B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27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1AD2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95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1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6A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6D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754"/>
    <w:multiLevelType w:val="hybridMultilevel"/>
    <w:tmpl w:val="BB02B23A"/>
    <w:lvl w:ilvl="0" w:tplc="10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1556E0"/>
    <w:multiLevelType w:val="hybridMultilevel"/>
    <w:tmpl w:val="0CAEB126"/>
    <w:lvl w:ilvl="0" w:tplc="B02AE61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8345A3E"/>
    <w:multiLevelType w:val="hybridMultilevel"/>
    <w:tmpl w:val="923A28C6"/>
    <w:lvl w:ilvl="0" w:tplc="100C0005">
      <w:start w:val="1"/>
      <w:numFmt w:val="bullet"/>
      <w:lvlText w:val=""/>
      <w:lvlJc w:val="left"/>
      <w:pPr>
        <w:ind w:left="644" w:hanging="360"/>
      </w:pPr>
      <w:rPr>
        <w:rFonts w:ascii="Wingdings" w:hAnsi="Wingdings"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3" w15:restartNumberingAfterBreak="0">
    <w:nsid w:val="0F421A11"/>
    <w:multiLevelType w:val="multilevel"/>
    <w:tmpl w:val="30BAAC5A"/>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F53132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7C43D1"/>
    <w:multiLevelType w:val="hybridMultilevel"/>
    <w:tmpl w:val="A0543FF2"/>
    <w:lvl w:ilvl="0" w:tplc="3190AEF0">
      <w:start w:val="1"/>
      <w:numFmt w:val="bullet"/>
      <w:lvlText w:val=""/>
      <w:lvlJc w:val="left"/>
      <w:pPr>
        <w:ind w:left="644" w:hanging="360"/>
      </w:pPr>
      <w:rPr>
        <w:rFonts w:ascii="Symbol" w:hAnsi="Symbol" w:hint="default"/>
        <w:color w:val="7030A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1D6F547B"/>
    <w:multiLevelType w:val="multilevel"/>
    <w:tmpl w:val="2EB890F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540474D"/>
    <w:multiLevelType w:val="hybridMultilevel"/>
    <w:tmpl w:val="F6CEDFAE"/>
    <w:lvl w:ilvl="0" w:tplc="BBE6175A">
      <w:start w:val="1"/>
      <w:numFmt w:val="bullet"/>
      <w:lvlText w:val=""/>
      <w:lvlJc w:val="left"/>
      <w:pPr>
        <w:ind w:left="360" w:hanging="360"/>
      </w:pPr>
      <w:rPr>
        <w:rFonts w:ascii="Symbol" w:hAnsi="Symbol" w:hint="default"/>
        <w:lang w:val="de-D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8BD2654"/>
    <w:multiLevelType w:val="hybridMultilevel"/>
    <w:tmpl w:val="37CE34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30D5B98"/>
    <w:multiLevelType w:val="hybridMultilevel"/>
    <w:tmpl w:val="C42E982C"/>
    <w:lvl w:ilvl="0" w:tplc="2DC8990C">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AD6105"/>
    <w:multiLevelType w:val="hybridMultilevel"/>
    <w:tmpl w:val="7B1EBFF8"/>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01B2EE0"/>
    <w:multiLevelType w:val="multilevel"/>
    <w:tmpl w:val="743242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2C6ACD"/>
    <w:multiLevelType w:val="hybridMultilevel"/>
    <w:tmpl w:val="CAEA2B00"/>
    <w:lvl w:ilvl="0" w:tplc="96C44148">
      <w:start w:val="1"/>
      <w:numFmt w:val="bullet"/>
      <w:pStyle w:val="Paragraphedeliste"/>
      <w:lvlText w:val=""/>
      <w:lvlJc w:val="left"/>
      <w:pPr>
        <w:ind w:left="360" w:hanging="360"/>
      </w:pPr>
      <w:rPr>
        <w:rFonts w:ascii="Wingdings" w:hAnsi="Wingdings" w:hint="default"/>
        <w:color w:val="E0003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667325C3"/>
    <w:multiLevelType w:val="multilevel"/>
    <w:tmpl w:val="AE1A97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551938"/>
    <w:multiLevelType w:val="hybridMultilevel"/>
    <w:tmpl w:val="30BAAC5A"/>
    <w:lvl w:ilvl="0" w:tplc="AB80D29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EA71A54"/>
    <w:multiLevelType w:val="hybridMultilevel"/>
    <w:tmpl w:val="F050E71A"/>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4110389">
    <w:abstractNumId w:val="22"/>
  </w:num>
  <w:num w:numId="2" w16cid:durableId="1647125531">
    <w:abstractNumId w:val="14"/>
  </w:num>
  <w:num w:numId="3" w16cid:durableId="1144732959">
    <w:abstractNumId w:val="23"/>
  </w:num>
  <w:num w:numId="4" w16cid:durableId="267549711">
    <w:abstractNumId w:val="21"/>
  </w:num>
  <w:num w:numId="5" w16cid:durableId="853688148">
    <w:abstractNumId w:val="17"/>
  </w:num>
  <w:num w:numId="6" w16cid:durableId="892619776">
    <w:abstractNumId w:val="16"/>
  </w:num>
  <w:num w:numId="7" w16cid:durableId="1415320594">
    <w:abstractNumId w:val="24"/>
  </w:num>
  <w:num w:numId="8" w16cid:durableId="480656892">
    <w:abstractNumId w:val="11"/>
  </w:num>
  <w:num w:numId="9" w16cid:durableId="2042365606">
    <w:abstractNumId w:val="13"/>
  </w:num>
  <w:num w:numId="10" w16cid:durableId="805706538">
    <w:abstractNumId w:val="0"/>
  </w:num>
  <w:num w:numId="11" w16cid:durableId="1152058661">
    <w:abstractNumId w:val="1"/>
  </w:num>
  <w:num w:numId="12" w16cid:durableId="1388451160">
    <w:abstractNumId w:val="2"/>
  </w:num>
  <w:num w:numId="13" w16cid:durableId="172499692">
    <w:abstractNumId w:val="3"/>
  </w:num>
  <w:num w:numId="14" w16cid:durableId="941062562">
    <w:abstractNumId w:val="8"/>
  </w:num>
  <w:num w:numId="15" w16cid:durableId="759761348">
    <w:abstractNumId w:val="4"/>
  </w:num>
  <w:num w:numId="16" w16cid:durableId="1147092774">
    <w:abstractNumId w:val="5"/>
  </w:num>
  <w:num w:numId="17" w16cid:durableId="978926179">
    <w:abstractNumId w:val="6"/>
  </w:num>
  <w:num w:numId="18" w16cid:durableId="92751491">
    <w:abstractNumId w:val="7"/>
  </w:num>
  <w:num w:numId="19" w16cid:durableId="488325352">
    <w:abstractNumId w:val="9"/>
  </w:num>
  <w:num w:numId="20" w16cid:durableId="151797918">
    <w:abstractNumId w:val="18"/>
  </w:num>
  <w:num w:numId="21" w16cid:durableId="1035888112">
    <w:abstractNumId w:val="25"/>
  </w:num>
  <w:num w:numId="22" w16cid:durableId="393819815">
    <w:abstractNumId w:val="10"/>
  </w:num>
  <w:num w:numId="23" w16cid:durableId="416562959">
    <w:abstractNumId w:val="19"/>
  </w:num>
  <w:num w:numId="24" w16cid:durableId="1081222339">
    <w:abstractNumId w:val="20"/>
  </w:num>
  <w:num w:numId="25" w16cid:durableId="1183666438">
    <w:abstractNumId w:val="12"/>
  </w:num>
  <w:num w:numId="26" w16cid:durableId="20263257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8F"/>
    <w:rsid w:val="000068A6"/>
    <w:rsid w:val="00072C63"/>
    <w:rsid w:val="00096A2E"/>
    <w:rsid w:val="000B1792"/>
    <w:rsid w:val="000C01BA"/>
    <w:rsid w:val="00102C9C"/>
    <w:rsid w:val="001220DC"/>
    <w:rsid w:val="00125EA8"/>
    <w:rsid w:val="0015172B"/>
    <w:rsid w:val="00191554"/>
    <w:rsid w:val="001A7B78"/>
    <w:rsid w:val="001B4C7E"/>
    <w:rsid w:val="001B4E3D"/>
    <w:rsid w:val="001F0C1A"/>
    <w:rsid w:val="002176D0"/>
    <w:rsid w:val="00263290"/>
    <w:rsid w:val="00274B24"/>
    <w:rsid w:val="002A6189"/>
    <w:rsid w:val="002F39EC"/>
    <w:rsid w:val="00304885"/>
    <w:rsid w:val="00310849"/>
    <w:rsid w:val="00321CF7"/>
    <w:rsid w:val="00337543"/>
    <w:rsid w:val="00357D00"/>
    <w:rsid w:val="003930F5"/>
    <w:rsid w:val="003A698F"/>
    <w:rsid w:val="003C18C7"/>
    <w:rsid w:val="003C4B05"/>
    <w:rsid w:val="003F62C4"/>
    <w:rsid w:val="00444AAD"/>
    <w:rsid w:val="004578A3"/>
    <w:rsid w:val="00500B34"/>
    <w:rsid w:val="00515865"/>
    <w:rsid w:val="005270AD"/>
    <w:rsid w:val="0053015F"/>
    <w:rsid w:val="005909C4"/>
    <w:rsid w:val="005C54D5"/>
    <w:rsid w:val="005E1222"/>
    <w:rsid w:val="005E23C4"/>
    <w:rsid w:val="005F5251"/>
    <w:rsid w:val="006047F8"/>
    <w:rsid w:val="00615F43"/>
    <w:rsid w:val="00630B73"/>
    <w:rsid w:val="00676F21"/>
    <w:rsid w:val="00677536"/>
    <w:rsid w:val="006C5B5A"/>
    <w:rsid w:val="006C6C16"/>
    <w:rsid w:val="006D469E"/>
    <w:rsid w:val="0070413F"/>
    <w:rsid w:val="00711B25"/>
    <w:rsid w:val="0071240A"/>
    <w:rsid w:val="007175A5"/>
    <w:rsid w:val="007469D3"/>
    <w:rsid w:val="00750C6A"/>
    <w:rsid w:val="00774BDB"/>
    <w:rsid w:val="0077575C"/>
    <w:rsid w:val="007972EB"/>
    <w:rsid w:val="007F6381"/>
    <w:rsid w:val="00827804"/>
    <w:rsid w:val="008409C2"/>
    <w:rsid w:val="00874F7D"/>
    <w:rsid w:val="008838A9"/>
    <w:rsid w:val="008B3BF9"/>
    <w:rsid w:val="008E486A"/>
    <w:rsid w:val="0090417F"/>
    <w:rsid w:val="00927BC4"/>
    <w:rsid w:val="00931ECB"/>
    <w:rsid w:val="00955552"/>
    <w:rsid w:val="00970448"/>
    <w:rsid w:val="009F6391"/>
    <w:rsid w:val="00A1183E"/>
    <w:rsid w:val="00A12B1D"/>
    <w:rsid w:val="00A45E13"/>
    <w:rsid w:val="00A600D8"/>
    <w:rsid w:val="00A71A19"/>
    <w:rsid w:val="00A75DC2"/>
    <w:rsid w:val="00A86748"/>
    <w:rsid w:val="00AB0101"/>
    <w:rsid w:val="00AC1900"/>
    <w:rsid w:val="00AD107A"/>
    <w:rsid w:val="00AE5C6B"/>
    <w:rsid w:val="00B06F00"/>
    <w:rsid w:val="00B0759A"/>
    <w:rsid w:val="00B126CE"/>
    <w:rsid w:val="00B463F0"/>
    <w:rsid w:val="00B508A7"/>
    <w:rsid w:val="00B53555"/>
    <w:rsid w:val="00B55B0A"/>
    <w:rsid w:val="00B61488"/>
    <w:rsid w:val="00B7624D"/>
    <w:rsid w:val="00B8085E"/>
    <w:rsid w:val="00BC0738"/>
    <w:rsid w:val="00BD05B4"/>
    <w:rsid w:val="00BE062A"/>
    <w:rsid w:val="00BE14CB"/>
    <w:rsid w:val="00BE38D5"/>
    <w:rsid w:val="00C36A13"/>
    <w:rsid w:val="00C65FF0"/>
    <w:rsid w:val="00C66430"/>
    <w:rsid w:val="00CD6B1F"/>
    <w:rsid w:val="00CE16D8"/>
    <w:rsid w:val="00CF1A9A"/>
    <w:rsid w:val="00D14D3B"/>
    <w:rsid w:val="00D27235"/>
    <w:rsid w:val="00D70FA3"/>
    <w:rsid w:val="00D90ED7"/>
    <w:rsid w:val="00DB532F"/>
    <w:rsid w:val="00E107ED"/>
    <w:rsid w:val="00E15514"/>
    <w:rsid w:val="00E3247C"/>
    <w:rsid w:val="00E34168"/>
    <w:rsid w:val="00E70393"/>
    <w:rsid w:val="00E81402"/>
    <w:rsid w:val="00E870F2"/>
    <w:rsid w:val="00ED04AD"/>
    <w:rsid w:val="00EF7E27"/>
    <w:rsid w:val="00F01D27"/>
    <w:rsid w:val="00F120D9"/>
    <w:rsid w:val="00F30398"/>
    <w:rsid w:val="00F9674D"/>
    <w:rsid w:val="00FE2CD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5FDEC"/>
  <w15:chartTrackingRefBased/>
  <w15:docId w15:val="{22CC8D9F-BF84-4DAC-9997-8DDD696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9E"/>
    <w:pPr>
      <w:tabs>
        <w:tab w:val="left" w:pos="1985"/>
        <w:tab w:val="right" w:pos="9072"/>
      </w:tabs>
      <w:spacing w:before="120" w:line="280" w:lineRule="atLeast"/>
    </w:pPr>
    <w:rPr>
      <w:rFonts w:ascii="Arial" w:eastAsia="Times New Roman" w:hAnsi="Arial" w:cs="Times New Roman"/>
      <w:sz w:val="20"/>
      <w:szCs w:val="20"/>
      <w:lang w:eastAsia="de-CH"/>
    </w:rPr>
  </w:style>
  <w:style w:type="paragraph" w:styleId="Titre1">
    <w:name w:val="heading 1"/>
    <w:aliases w:val="Überschrift 12"/>
    <w:basedOn w:val="Normal"/>
    <w:next w:val="Normal"/>
    <w:link w:val="Titre1Car"/>
    <w:qFormat/>
    <w:rsid w:val="00072C63"/>
    <w:pPr>
      <w:keepNext/>
      <w:numPr>
        <w:numId w:val="6"/>
      </w:numPr>
      <w:spacing w:before="280"/>
      <w:ind w:left="431" w:hanging="431"/>
      <w:outlineLvl w:val="0"/>
    </w:pPr>
    <w:rPr>
      <w:b/>
      <w:color w:val="E00032"/>
      <w:kern w:val="28"/>
    </w:rPr>
  </w:style>
  <w:style w:type="paragraph" w:styleId="Titre2">
    <w:name w:val="heading 2"/>
    <w:basedOn w:val="Normal"/>
    <w:next w:val="Normal"/>
    <w:link w:val="Titre2Car"/>
    <w:unhideWhenUsed/>
    <w:qFormat/>
    <w:rsid w:val="00102C9C"/>
    <w:pPr>
      <w:keepNext/>
      <w:numPr>
        <w:ilvl w:val="1"/>
        <w:numId w:val="6"/>
      </w:numPr>
      <w:tabs>
        <w:tab w:val="clear" w:pos="9072"/>
        <w:tab w:val="left" w:pos="567"/>
        <w:tab w:val="left" w:pos="1134"/>
        <w:tab w:val="right" w:pos="7229"/>
      </w:tabs>
      <w:spacing w:before="280"/>
      <w:ind w:left="578" w:hanging="578"/>
      <w:outlineLvl w:val="1"/>
    </w:pPr>
    <w:rPr>
      <w:rFonts w:cs="Arial"/>
      <w:b/>
    </w:rPr>
  </w:style>
  <w:style w:type="paragraph" w:styleId="Titre3">
    <w:name w:val="heading 3"/>
    <w:basedOn w:val="Normal"/>
    <w:next w:val="Normal"/>
    <w:link w:val="Titre3Car"/>
    <w:unhideWhenUsed/>
    <w:qFormat/>
    <w:rsid w:val="00102C9C"/>
    <w:pPr>
      <w:spacing w:before="280"/>
      <w:outlineLvl w:val="2"/>
    </w:pPr>
    <w:rPr>
      <w:b/>
      <w:lang w:val="en-US"/>
    </w:rPr>
  </w:style>
  <w:style w:type="paragraph" w:styleId="Titre4">
    <w:name w:val="heading 4"/>
    <w:basedOn w:val="Normal"/>
    <w:next w:val="Normal"/>
    <w:link w:val="Titre4Car"/>
    <w:unhideWhenUsed/>
    <w:rsid w:val="00ED04AD"/>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nhideWhenUsed/>
    <w:rsid w:val="00ED04AD"/>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rsid w:val="00ED04AD"/>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nhideWhenUsed/>
    <w:rsid w:val="00ED04AD"/>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ED04A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ED04A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240A"/>
    <w:pPr>
      <w:tabs>
        <w:tab w:val="center" w:pos="4536"/>
      </w:tabs>
    </w:pPr>
  </w:style>
  <w:style w:type="character" w:customStyle="1" w:styleId="En-tteCar">
    <w:name w:val="En-tête Car"/>
    <w:basedOn w:val="Policepardfaut"/>
    <w:link w:val="En-tte"/>
    <w:uiPriority w:val="99"/>
    <w:rsid w:val="0071240A"/>
  </w:style>
  <w:style w:type="paragraph" w:styleId="Pieddepage">
    <w:name w:val="footer"/>
    <w:basedOn w:val="Normal"/>
    <w:link w:val="PieddepageCar"/>
    <w:uiPriority w:val="99"/>
    <w:unhideWhenUsed/>
    <w:rsid w:val="0053015F"/>
    <w:pPr>
      <w:tabs>
        <w:tab w:val="center" w:pos="4536"/>
      </w:tabs>
    </w:pPr>
    <w:rPr>
      <w:sz w:val="16"/>
    </w:rPr>
  </w:style>
  <w:style w:type="character" w:customStyle="1" w:styleId="PieddepageCar">
    <w:name w:val="Pied de page Car"/>
    <w:basedOn w:val="Policepardfaut"/>
    <w:link w:val="Pieddepage"/>
    <w:uiPriority w:val="99"/>
    <w:rsid w:val="0053015F"/>
    <w:rPr>
      <w:rFonts w:ascii="Arial" w:eastAsia="Times New Roman" w:hAnsi="Arial" w:cs="Times New Roman"/>
      <w:sz w:val="16"/>
      <w:szCs w:val="20"/>
      <w:lang w:eastAsia="de-CH"/>
    </w:rPr>
  </w:style>
  <w:style w:type="paragraph" w:customStyle="1" w:styleId="FAKopfzeile">
    <w:name w:val="FA Kopfzeile"/>
    <w:autoRedefine/>
    <w:qFormat/>
    <w:rsid w:val="007F6381"/>
    <w:pPr>
      <w:pBdr>
        <w:bottom w:val="single" w:sz="4" w:space="10" w:color="E00032"/>
      </w:pBdr>
      <w:tabs>
        <w:tab w:val="left" w:pos="8146"/>
        <w:tab w:val="right" w:pos="9214"/>
      </w:tabs>
    </w:pPr>
    <w:rPr>
      <w:rFonts w:ascii="Arial" w:eastAsiaTheme="majorEastAsia" w:hAnsi="Arial" w:cs="Times New Roman (Überschriften"/>
      <w:noProof/>
      <w:color w:val="7030A0"/>
      <w:sz w:val="52"/>
      <w:szCs w:val="52"/>
      <w:u w:color="FF0000"/>
      <w:lang w:val="it-IT" w:eastAsia="de-DE"/>
    </w:rPr>
  </w:style>
  <w:style w:type="paragraph" w:customStyle="1" w:styleId="FATitel">
    <w:name w:val="FA Titel"/>
    <w:next w:val="Normal"/>
    <w:autoRedefine/>
    <w:qFormat/>
    <w:rsid w:val="00F120D9"/>
    <w:pPr>
      <w:tabs>
        <w:tab w:val="left" w:pos="851"/>
        <w:tab w:val="left" w:pos="7655"/>
      </w:tabs>
      <w:spacing w:before="240" w:after="120" w:line="288" w:lineRule="auto"/>
    </w:pPr>
    <w:rPr>
      <w:rFonts w:ascii="Arial" w:eastAsiaTheme="minorEastAsia" w:hAnsi="Arial" w:cs="Arial"/>
      <w:b/>
      <w:bCs/>
      <w:color w:val="E00032"/>
      <w:sz w:val="28"/>
      <w:szCs w:val="26"/>
      <w:lang w:val="de-DE" w:eastAsia="de-DE"/>
    </w:rPr>
  </w:style>
  <w:style w:type="character" w:customStyle="1" w:styleId="Titre1Car">
    <w:name w:val="Titre 1 Car"/>
    <w:aliases w:val="Überschrift 12 Car"/>
    <w:basedOn w:val="Policepardfaut"/>
    <w:link w:val="Titre1"/>
    <w:rsid w:val="00072C63"/>
    <w:rPr>
      <w:rFonts w:ascii="Arial" w:eastAsia="Times New Roman" w:hAnsi="Arial" w:cs="Times New Roman"/>
      <w:b/>
      <w:color w:val="E00032"/>
      <w:kern w:val="28"/>
      <w:sz w:val="20"/>
      <w:szCs w:val="20"/>
      <w:lang w:eastAsia="de-CH"/>
    </w:rPr>
  </w:style>
  <w:style w:type="character" w:customStyle="1" w:styleId="Titre2Car">
    <w:name w:val="Titre 2 Car"/>
    <w:basedOn w:val="Policepardfaut"/>
    <w:link w:val="Titre2"/>
    <w:rsid w:val="00102C9C"/>
    <w:rPr>
      <w:rFonts w:ascii="Arial" w:eastAsia="Times New Roman" w:hAnsi="Arial" w:cs="Arial"/>
      <w:b/>
      <w:sz w:val="20"/>
      <w:szCs w:val="20"/>
      <w:lang w:eastAsia="de-CH"/>
    </w:rPr>
  </w:style>
  <w:style w:type="paragraph" w:styleId="Paragraphedeliste">
    <w:name w:val="List Paragraph"/>
    <w:basedOn w:val="Normal"/>
    <w:link w:val="ParagraphedelisteCar"/>
    <w:uiPriority w:val="34"/>
    <w:qFormat/>
    <w:rsid w:val="006047F8"/>
    <w:pPr>
      <w:numPr>
        <w:numId w:val="1"/>
      </w:numPr>
      <w:tabs>
        <w:tab w:val="left" w:pos="567"/>
      </w:tabs>
      <w:spacing w:before="0"/>
      <w:ind w:left="357" w:hanging="357"/>
      <w:contextualSpacing/>
    </w:pPr>
  </w:style>
  <w:style w:type="character" w:customStyle="1" w:styleId="ParagraphedelisteCar">
    <w:name w:val="Paragraphe de liste Car"/>
    <w:basedOn w:val="Policepardfaut"/>
    <w:link w:val="Paragraphedeliste"/>
    <w:uiPriority w:val="34"/>
    <w:rsid w:val="006047F8"/>
    <w:rPr>
      <w:rFonts w:ascii="Arial" w:eastAsia="Times New Roman" w:hAnsi="Arial" w:cs="Times New Roman"/>
      <w:sz w:val="20"/>
      <w:szCs w:val="20"/>
      <w:lang w:eastAsia="de-CH"/>
    </w:rPr>
  </w:style>
  <w:style w:type="character" w:customStyle="1" w:styleId="Titre3Car">
    <w:name w:val="Titre 3 Car"/>
    <w:basedOn w:val="Policepardfaut"/>
    <w:link w:val="Titre3"/>
    <w:rsid w:val="00102C9C"/>
    <w:rPr>
      <w:rFonts w:ascii="Arial" w:eastAsia="Times New Roman" w:hAnsi="Arial" w:cs="Times New Roman"/>
      <w:b/>
      <w:sz w:val="20"/>
      <w:szCs w:val="20"/>
      <w:lang w:val="en-US" w:eastAsia="de-CH"/>
    </w:rPr>
  </w:style>
  <w:style w:type="character" w:customStyle="1" w:styleId="Titre4Car">
    <w:name w:val="Titre 4 Car"/>
    <w:basedOn w:val="Policepardfaut"/>
    <w:link w:val="Titre4"/>
    <w:rsid w:val="00ED04AD"/>
    <w:rPr>
      <w:rFonts w:asciiTheme="majorHAnsi" w:eastAsiaTheme="majorEastAsia" w:hAnsiTheme="majorHAnsi" w:cstheme="majorBidi"/>
      <w:i/>
      <w:iCs/>
      <w:color w:val="2E74B5" w:themeColor="accent1" w:themeShade="BF"/>
      <w:sz w:val="20"/>
      <w:szCs w:val="20"/>
      <w:lang w:eastAsia="de-CH"/>
    </w:rPr>
  </w:style>
  <w:style w:type="character" w:customStyle="1" w:styleId="Titre5Car">
    <w:name w:val="Titre 5 Car"/>
    <w:basedOn w:val="Policepardfaut"/>
    <w:link w:val="Titre5"/>
    <w:rsid w:val="00ED04AD"/>
    <w:rPr>
      <w:rFonts w:asciiTheme="majorHAnsi" w:eastAsiaTheme="majorEastAsia" w:hAnsiTheme="majorHAnsi" w:cstheme="majorBidi"/>
      <w:color w:val="2E74B5" w:themeColor="accent1" w:themeShade="BF"/>
      <w:sz w:val="20"/>
      <w:szCs w:val="20"/>
      <w:lang w:eastAsia="de-CH"/>
    </w:rPr>
  </w:style>
  <w:style w:type="character" w:customStyle="1" w:styleId="Titre6Car">
    <w:name w:val="Titre 6 Car"/>
    <w:basedOn w:val="Policepardfaut"/>
    <w:link w:val="Titre6"/>
    <w:rsid w:val="00ED04AD"/>
    <w:rPr>
      <w:rFonts w:asciiTheme="majorHAnsi" w:eastAsiaTheme="majorEastAsia" w:hAnsiTheme="majorHAnsi" w:cstheme="majorBidi"/>
      <w:color w:val="1F4D78" w:themeColor="accent1" w:themeShade="7F"/>
      <w:sz w:val="20"/>
      <w:szCs w:val="20"/>
      <w:lang w:eastAsia="de-CH"/>
    </w:rPr>
  </w:style>
  <w:style w:type="character" w:customStyle="1" w:styleId="Titre7Car">
    <w:name w:val="Titre 7 Car"/>
    <w:basedOn w:val="Policepardfaut"/>
    <w:link w:val="Titre7"/>
    <w:rsid w:val="00ED04AD"/>
    <w:rPr>
      <w:rFonts w:asciiTheme="majorHAnsi" w:eastAsiaTheme="majorEastAsia" w:hAnsiTheme="majorHAnsi" w:cstheme="majorBidi"/>
      <w:i/>
      <w:iCs/>
      <w:color w:val="1F4D78" w:themeColor="accent1" w:themeShade="7F"/>
      <w:sz w:val="20"/>
      <w:szCs w:val="20"/>
      <w:lang w:eastAsia="de-CH"/>
    </w:rPr>
  </w:style>
  <w:style w:type="character" w:customStyle="1" w:styleId="Titre8Car">
    <w:name w:val="Titre 8 Car"/>
    <w:basedOn w:val="Policepardfaut"/>
    <w:link w:val="Titre8"/>
    <w:semiHidden/>
    <w:rsid w:val="00ED04AD"/>
    <w:rPr>
      <w:rFonts w:asciiTheme="majorHAnsi" w:eastAsiaTheme="majorEastAsia" w:hAnsiTheme="majorHAnsi" w:cstheme="majorBidi"/>
      <w:color w:val="272727" w:themeColor="text1" w:themeTint="D8"/>
      <w:sz w:val="21"/>
      <w:szCs w:val="21"/>
      <w:lang w:eastAsia="de-CH"/>
    </w:rPr>
  </w:style>
  <w:style w:type="character" w:customStyle="1" w:styleId="Titre9Car">
    <w:name w:val="Titre 9 Car"/>
    <w:basedOn w:val="Policepardfaut"/>
    <w:link w:val="Titre9"/>
    <w:semiHidden/>
    <w:rsid w:val="00ED04AD"/>
    <w:rPr>
      <w:rFonts w:asciiTheme="majorHAnsi" w:eastAsiaTheme="majorEastAsia" w:hAnsiTheme="majorHAnsi" w:cstheme="majorBidi"/>
      <w:i/>
      <w:iCs/>
      <w:color w:val="272727" w:themeColor="text1" w:themeTint="D8"/>
      <w:sz w:val="21"/>
      <w:szCs w:val="21"/>
      <w:lang w:eastAsia="de-CH"/>
    </w:rPr>
  </w:style>
  <w:style w:type="table" w:styleId="Tableaucontemporain">
    <w:name w:val="Table Contemporary"/>
    <w:basedOn w:val="TableauNormal"/>
    <w:rsid w:val="00ED04AD"/>
    <w:pPr>
      <w:spacing w:before="60" w:after="60"/>
    </w:pPr>
    <w:rPr>
      <w:rFonts w:ascii="Times New Roman" w:eastAsia="Times New Roman" w:hAnsi="Times New Roman"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ttedetabledesmatires">
    <w:name w:val="TOC Heading"/>
    <w:basedOn w:val="Titre1"/>
    <w:next w:val="Normal"/>
    <w:uiPriority w:val="39"/>
    <w:unhideWhenUsed/>
    <w:qFormat/>
    <w:rsid w:val="00ED04AD"/>
    <w:pPr>
      <w:keepLines/>
      <w:numPr>
        <w:numId w:val="0"/>
      </w:numPr>
      <w:spacing w:before="240" w:line="259" w:lineRule="auto"/>
      <w:outlineLvl w:val="9"/>
    </w:pPr>
    <w:rPr>
      <w:rFonts w:cs="Arial"/>
      <w:kern w:val="0"/>
      <w:lang w:val="de-DE" w:eastAsia="de-DE"/>
    </w:rPr>
  </w:style>
  <w:style w:type="paragraph" w:styleId="TM1">
    <w:name w:val="toc 1"/>
    <w:basedOn w:val="Normal"/>
    <w:next w:val="Normal"/>
    <w:autoRedefine/>
    <w:uiPriority w:val="39"/>
    <w:unhideWhenUsed/>
    <w:rsid w:val="00ED04AD"/>
    <w:pPr>
      <w:tabs>
        <w:tab w:val="clear" w:pos="9072"/>
        <w:tab w:val="left" w:pos="440"/>
        <w:tab w:val="right" w:leader="dot" w:pos="9060"/>
      </w:tabs>
      <w:spacing w:line="240" w:lineRule="auto"/>
      <w:ind w:left="425" w:hanging="425"/>
    </w:pPr>
  </w:style>
  <w:style w:type="character" w:styleId="Lienhypertexte">
    <w:name w:val="Hyperlink"/>
    <w:basedOn w:val="Policepardfaut"/>
    <w:uiPriority w:val="99"/>
    <w:rsid w:val="005F5251"/>
    <w:rPr>
      <w:color w:val="0563C1" w:themeColor="hyperlink"/>
      <w:u w:val="single"/>
    </w:rPr>
  </w:style>
  <w:style w:type="table" w:styleId="Grilledutableau">
    <w:name w:val="Table Grid"/>
    <w:aliases w:val="Tabellenraster Rot"/>
    <w:basedOn w:val="TableauNormal"/>
    <w:uiPriority w:val="39"/>
    <w:rsid w:val="00970448"/>
    <w:rPr>
      <w:rFonts w:ascii="Arial" w:hAnsi="Arial"/>
      <w:color w:val="000000" w:themeColor="text1"/>
      <w:sz w:val="20"/>
    </w:rPr>
    <w:tblPr>
      <w:tblBorders>
        <w:top w:val="single" w:sz="4" w:space="0" w:color="E00032"/>
        <w:bottom w:val="single" w:sz="4" w:space="0" w:color="E00032"/>
        <w:insideH w:val="single" w:sz="4" w:space="0" w:color="E00032"/>
      </w:tblBorders>
      <w:tblCellMar>
        <w:top w:w="20" w:type="dxa"/>
        <w:left w:w="80" w:type="dxa"/>
        <w:bottom w:w="20" w:type="dxa"/>
        <w:right w:w="80" w:type="dxa"/>
      </w:tblCellMar>
    </w:tblPr>
  </w:style>
  <w:style w:type="paragraph" w:customStyle="1" w:styleId="FA-Tabelle">
    <w:name w:val="FA-Tabelle"/>
    <w:basedOn w:val="Normal"/>
    <w:link w:val="FA-TabelleZchn"/>
    <w:qFormat/>
    <w:rsid w:val="00BC0738"/>
    <w:pPr>
      <w:tabs>
        <w:tab w:val="left" w:pos="709"/>
      </w:tabs>
      <w:spacing w:before="40" w:line="210" w:lineRule="atLeast"/>
    </w:pPr>
    <w:rPr>
      <w:sz w:val="19"/>
    </w:rPr>
  </w:style>
  <w:style w:type="character" w:customStyle="1" w:styleId="FA-TabelleZchn">
    <w:name w:val="FA-Tabelle Zchn"/>
    <w:basedOn w:val="Policepardfaut"/>
    <w:link w:val="FA-Tabelle"/>
    <w:rsid w:val="00BC0738"/>
    <w:rPr>
      <w:rFonts w:ascii="Arial" w:eastAsia="Times New Roman" w:hAnsi="Arial" w:cs="Times New Roman"/>
      <w:sz w:val="19"/>
      <w:szCs w:val="20"/>
      <w:lang w:eastAsia="de-CH"/>
    </w:rPr>
  </w:style>
  <w:style w:type="paragraph" w:customStyle="1" w:styleId="FAHeadline">
    <w:name w:val="FA Headline"/>
    <w:basedOn w:val="FATitel"/>
    <w:next w:val="FATitel"/>
    <w:autoRedefine/>
    <w:qFormat/>
    <w:rsid w:val="00A75DC2"/>
    <w:pPr>
      <w:spacing w:before="560" w:after="560" w:line="560" w:lineRule="atLeast"/>
    </w:pPr>
    <w:rPr>
      <w:b w:val="0"/>
      <w:sz w:val="56"/>
      <w:szCs w:val="56"/>
    </w:rPr>
  </w:style>
  <w:style w:type="character" w:customStyle="1" w:styleId="FOHeadlinegrau">
    <w:name w:val="FO Headline grau"/>
    <w:basedOn w:val="Policepardfaut"/>
    <w:uiPriority w:val="1"/>
    <w:rsid w:val="003930F5"/>
    <w:rPr>
      <w:color w:val="808080" w:themeColor="background1" w:themeShade="80"/>
    </w:rPr>
  </w:style>
  <w:style w:type="paragraph" w:customStyle="1" w:styleId="FA-TabelleRot">
    <w:name w:val="FA-Tabelle Rot"/>
    <w:basedOn w:val="FA-Tabelle"/>
    <w:link w:val="FA-TabelleRotZchn"/>
    <w:qFormat/>
    <w:rsid w:val="00B53555"/>
  </w:style>
  <w:style w:type="character" w:customStyle="1" w:styleId="FA-TabelleRotZchn">
    <w:name w:val="FA-Tabelle Rot Zchn"/>
    <w:basedOn w:val="FA-TabelleZchn"/>
    <w:link w:val="FA-TabelleRot"/>
    <w:rsid w:val="00B53555"/>
    <w:rPr>
      <w:rFonts w:ascii="Arial" w:eastAsia="Times New Roman" w:hAnsi="Arial" w:cs="Times New Roman"/>
      <w:sz w:val="19"/>
      <w:szCs w:val="20"/>
      <w:lang w:eastAsia="de-CH"/>
    </w:rPr>
  </w:style>
  <w:style w:type="numbering" w:customStyle="1" w:styleId="AktuelleListe1">
    <w:name w:val="Aktuelle Liste1"/>
    <w:uiPriority w:val="99"/>
    <w:rsid w:val="00970448"/>
    <w:pPr>
      <w:numPr>
        <w:numId w:val="9"/>
      </w:numPr>
    </w:pPr>
  </w:style>
  <w:style w:type="paragraph" w:customStyle="1" w:styleId="FALegende">
    <w:name w:val="FA Legende"/>
    <w:autoRedefine/>
    <w:qFormat/>
    <w:rsid w:val="006C6C16"/>
    <w:pPr>
      <w:spacing w:before="280"/>
    </w:pPr>
    <w:rPr>
      <w:rFonts w:ascii="Arial" w:eastAsiaTheme="minorEastAsia" w:hAnsi="Arial" w:cs="ArialMT"/>
      <w:color w:val="000000"/>
      <w:sz w:val="16"/>
      <w:szCs w:val="16"/>
      <w:lang w:val="de-DE" w:eastAsia="de-DE"/>
    </w:rPr>
  </w:style>
  <w:style w:type="paragraph" w:customStyle="1" w:styleId="FAFusszeile">
    <w:name w:val="FA Fusszeile"/>
    <w:basedOn w:val="Pieddepage"/>
    <w:autoRedefine/>
    <w:qFormat/>
    <w:rsid w:val="00BD05B4"/>
    <w:pPr>
      <w:framePr w:wrap="around" w:vAnchor="text" w:hAnchor="margin" w:xAlign="right" w:y="1"/>
      <w:pBdr>
        <w:top w:val="single" w:sz="4" w:space="10" w:color="E00032"/>
      </w:pBdr>
      <w:tabs>
        <w:tab w:val="clear" w:pos="4536"/>
      </w:tabs>
    </w:pPr>
    <w:rPr>
      <w:rFonts w:cs="Arial"/>
      <w:sz w:val="20"/>
      <w:szCs w:val="17"/>
    </w:rPr>
  </w:style>
  <w:style w:type="paragraph" w:customStyle="1" w:styleId="FAHeadlineGrau">
    <w:name w:val="FA Headline Grau"/>
    <w:next w:val="Normal"/>
    <w:autoRedefine/>
    <w:qFormat/>
    <w:rsid w:val="00C65FF0"/>
    <w:pPr>
      <w:keepNext/>
      <w:spacing w:before="320" w:after="280"/>
    </w:pPr>
    <w:rPr>
      <w:rFonts w:ascii="Arial" w:eastAsiaTheme="minorEastAsia" w:hAnsi="Arial" w:cs="ArialMT"/>
      <w:bCs/>
      <w:color w:val="000000" w:themeColor="text1"/>
      <w:sz w:val="52"/>
      <w:szCs w:val="52"/>
      <w:lang w:val="de-DE" w:eastAsia="de-DE"/>
    </w:rPr>
  </w:style>
  <w:style w:type="paragraph" w:customStyle="1" w:styleId="FAKopfzeileA3">
    <w:name w:val="FA Kopfzeile A3"/>
    <w:autoRedefine/>
    <w:qFormat/>
    <w:rsid w:val="00444AAD"/>
    <w:pPr>
      <w:pBdr>
        <w:bottom w:val="single" w:sz="4" w:space="10" w:color="E00032"/>
      </w:pBdr>
      <w:tabs>
        <w:tab w:val="left" w:pos="4438"/>
        <w:tab w:val="left" w:pos="7856"/>
        <w:tab w:val="right" w:pos="9072"/>
      </w:tabs>
    </w:pPr>
    <w:rPr>
      <w:rFonts w:ascii="Arial" w:eastAsiaTheme="majorEastAsia" w:hAnsi="Arial" w:cs="Times New Roman (Überschriften"/>
      <w:noProof/>
      <w:color w:val="000000" w:themeColor="text1"/>
      <w:sz w:val="72"/>
      <w:szCs w:val="52"/>
      <w:u w:color="FF0000"/>
      <w:lang w:eastAsia="de-DE"/>
    </w:rPr>
  </w:style>
  <w:style w:type="paragraph" w:customStyle="1" w:styleId="FAHeadlineA3">
    <w:name w:val="FA Headline A3"/>
    <w:basedOn w:val="FAHeadlineGrau"/>
    <w:autoRedefine/>
    <w:qFormat/>
    <w:rsid w:val="00444AAD"/>
    <w:rPr>
      <w:sz w:val="72"/>
    </w:rPr>
  </w:style>
  <w:style w:type="paragraph" w:styleId="Citation">
    <w:name w:val="Quote"/>
    <w:basedOn w:val="Normal"/>
    <w:next w:val="Normal"/>
    <w:link w:val="CitationCar"/>
    <w:uiPriority w:val="29"/>
    <w:qFormat/>
    <w:rsid w:val="00AC190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C1900"/>
    <w:rPr>
      <w:rFonts w:ascii="Arial" w:eastAsia="Times New Roman" w:hAnsi="Arial" w:cs="Times New Roman"/>
      <w:i/>
      <w:iCs/>
      <w:color w:val="404040" w:themeColor="text1" w:themeTint="BF"/>
      <w:sz w:val="20"/>
      <w:szCs w:val="20"/>
      <w:lang w:eastAsia="de-CH"/>
    </w:rPr>
  </w:style>
  <w:style w:type="character" w:styleId="Mentionnonrsolue">
    <w:name w:val="Unresolved Mention"/>
    <w:basedOn w:val="Policepardfaut"/>
    <w:uiPriority w:val="99"/>
    <w:semiHidden/>
    <w:unhideWhenUsed/>
    <w:rsid w:val="00BE062A"/>
    <w:rPr>
      <w:color w:val="605E5C"/>
      <w:shd w:val="clear" w:color="auto" w:fill="E1DFDD"/>
    </w:rPr>
  </w:style>
  <w:style w:type="paragraph" w:customStyle="1" w:styleId="western">
    <w:name w:val="western"/>
    <w:basedOn w:val="Normal"/>
    <w:rsid w:val="00E3247C"/>
    <w:pPr>
      <w:tabs>
        <w:tab w:val="clear" w:pos="1985"/>
        <w:tab w:val="clear" w:pos="9072"/>
      </w:tabs>
      <w:spacing w:before="100" w:beforeAutospacing="1" w:after="144" w:line="288"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018">
      <w:bodyDiv w:val="1"/>
      <w:marLeft w:val="0"/>
      <w:marRight w:val="0"/>
      <w:marTop w:val="0"/>
      <w:marBottom w:val="0"/>
      <w:divBdr>
        <w:top w:val="none" w:sz="0" w:space="0" w:color="auto"/>
        <w:left w:val="none" w:sz="0" w:space="0" w:color="auto"/>
        <w:bottom w:val="none" w:sz="0" w:space="0" w:color="auto"/>
        <w:right w:val="none" w:sz="0" w:space="0" w:color="auto"/>
      </w:divBdr>
    </w:div>
    <w:div w:id="1487093981">
      <w:bodyDiv w:val="1"/>
      <w:marLeft w:val="0"/>
      <w:marRight w:val="0"/>
      <w:marTop w:val="0"/>
      <w:marBottom w:val="0"/>
      <w:divBdr>
        <w:top w:val="none" w:sz="0" w:space="0" w:color="auto"/>
        <w:left w:val="none" w:sz="0" w:space="0" w:color="auto"/>
        <w:bottom w:val="none" w:sz="0" w:space="0" w:color="auto"/>
        <w:right w:val="none" w:sz="0" w:space="0" w:color="auto"/>
      </w:divBdr>
    </w:div>
    <w:div w:id="20297455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F66D5F76960F45837B3660FAB4B6CE" ma:contentTypeVersion="16" ma:contentTypeDescription="Creare un nuovo documento." ma:contentTypeScope="" ma:versionID="ecb9b57926c167cf0d6611ae327b3cc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72cf993e205cf902b36f3522f0747352"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AF766-3A14-41BE-9F94-3D4DE80D44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4A80BF-BAB9-413C-8D5E-A7BB34E920C5}">
  <ds:schemaRefs>
    <ds:schemaRef ds:uri="http://schemas.microsoft.com/sharepoint/v3/contenttype/forms"/>
  </ds:schemaRefs>
</ds:datastoreItem>
</file>

<file path=customXml/itemProps3.xml><?xml version="1.0" encoding="utf-8"?>
<ds:datastoreItem xmlns:ds="http://schemas.openxmlformats.org/officeDocument/2006/customXml" ds:itemID="{D38C2E9E-16EB-4EE4-B43E-23F49A36F78F}"/>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2185</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Fastenopfer</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Lepori</dc:creator>
  <cp:keywords/>
  <dc:description/>
  <cp:lastModifiedBy>Daria Lepori</cp:lastModifiedBy>
  <cp:revision>4</cp:revision>
  <cp:lastPrinted>2024-12-04T08:35:00Z</cp:lastPrinted>
  <dcterms:created xsi:type="dcterms:W3CDTF">2024-12-04T17:51:00Z</dcterms:created>
  <dcterms:modified xsi:type="dcterms:W3CDTF">2024-12-05T08:50:00Z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